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45" w:rsidRPr="00E60D45" w:rsidRDefault="00E60D45" w:rsidP="00E60D4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60D45">
        <w:rPr>
          <w:rFonts w:ascii="Verdana" w:eastAsia="Times New Roman" w:hAnsi="Verdana" w:cs="Times New Roman"/>
          <w:b/>
          <w:bCs/>
          <w:color w:val="000000"/>
          <w:kern w:val="36"/>
          <w:sz w:val="33"/>
          <w:szCs w:val="33"/>
          <w:shd w:val="clear" w:color="auto" w:fill="FFFFFF"/>
        </w:rPr>
        <w:t>06NEWDELHI555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07"/>
        <w:gridCol w:w="2188"/>
        <w:gridCol w:w="2188"/>
        <w:gridCol w:w="2216"/>
        <w:gridCol w:w="2396"/>
      </w:tblGrid>
      <w:tr w:rsidR="00E60D45" w:rsidRPr="00E60D45" w:rsidTr="00E60D4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60D45" w:rsidRPr="00E60D45" w:rsidRDefault="00E60D45" w:rsidP="00E60D45">
            <w:pPr>
              <w:spacing w:line="270" w:lineRule="atLeast"/>
              <w:rPr>
                <w:rFonts w:ascii="Verdana" w:eastAsia="Times New Roman" w:hAnsi="Verdana" w:cs="Times New Roman"/>
                <w:b/>
                <w:bCs/>
                <w:color w:val="888888"/>
                <w:sz w:val="18"/>
                <w:szCs w:val="18"/>
              </w:rPr>
            </w:pPr>
            <w:r w:rsidRPr="00E60D4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60D45" w:rsidRPr="00E60D45" w:rsidRDefault="00E60D45" w:rsidP="00E60D45">
            <w:pPr>
              <w:spacing w:line="270" w:lineRule="atLeast"/>
              <w:rPr>
                <w:rFonts w:ascii="Verdana" w:eastAsia="Times New Roman" w:hAnsi="Verdana" w:cs="Times New Roman"/>
                <w:b/>
                <w:bCs/>
                <w:color w:val="888888"/>
                <w:sz w:val="18"/>
                <w:szCs w:val="18"/>
              </w:rPr>
            </w:pPr>
            <w:r w:rsidRPr="00E60D4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60D45" w:rsidRPr="00E60D45" w:rsidRDefault="00E60D45" w:rsidP="00E60D45">
            <w:pPr>
              <w:spacing w:line="270" w:lineRule="atLeast"/>
              <w:rPr>
                <w:rFonts w:ascii="Verdana" w:eastAsia="Times New Roman" w:hAnsi="Verdana" w:cs="Times New Roman"/>
                <w:b/>
                <w:bCs/>
                <w:color w:val="888888"/>
                <w:sz w:val="18"/>
                <w:szCs w:val="18"/>
              </w:rPr>
            </w:pPr>
            <w:r w:rsidRPr="00E60D4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60D45" w:rsidRPr="00E60D45" w:rsidRDefault="00E60D45" w:rsidP="00E60D45">
            <w:pPr>
              <w:spacing w:line="270" w:lineRule="atLeast"/>
              <w:rPr>
                <w:rFonts w:ascii="Verdana" w:eastAsia="Times New Roman" w:hAnsi="Verdana" w:cs="Times New Roman"/>
                <w:b/>
                <w:bCs/>
                <w:color w:val="888888"/>
                <w:sz w:val="18"/>
                <w:szCs w:val="18"/>
              </w:rPr>
            </w:pPr>
            <w:r w:rsidRPr="00E60D4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60D45" w:rsidRPr="00E60D45" w:rsidRDefault="00E60D45" w:rsidP="00E60D45">
            <w:pPr>
              <w:spacing w:line="270" w:lineRule="atLeast"/>
              <w:rPr>
                <w:rFonts w:ascii="Verdana" w:eastAsia="Times New Roman" w:hAnsi="Verdana" w:cs="Times New Roman"/>
                <w:b/>
                <w:bCs/>
                <w:color w:val="888888"/>
                <w:sz w:val="18"/>
                <w:szCs w:val="18"/>
              </w:rPr>
            </w:pPr>
            <w:r w:rsidRPr="00E60D45">
              <w:rPr>
                <w:rFonts w:ascii="Verdana" w:eastAsia="Times New Roman" w:hAnsi="Verdana" w:cs="Times New Roman"/>
                <w:b/>
                <w:bCs/>
                <w:color w:val="888888"/>
                <w:sz w:val="18"/>
                <w:szCs w:val="18"/>
              </w:rPr>
              <w:t>Origin</w:t>
            </w:r>
          </w:p>
        </w:tc>
      </w:tr>
      <w:tr w:rsidR="00E60D45" w:rsidRPr="00E60D45" w:rsidTr="00E60D4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60D45" w:rsidRPr="00E60D45" w:rsidRDefault="00E60D45" w:rsidP="00E60D45">
            <w:pPr>
              <w:rPr>
                <w:rFonts w:ascii="Times" w:eastAsia="Times New Roman" w:hAnsi="Times" w:cs="Times New Roman"/>
                <w:sz w:val="20"/>
                <w:szCs w:val="20"/>
              </w:rPr>
            </w:pPr>
            <w:r w:rsidRPr="00E60D45">
              <w:rPr>
                <w:rFonts w:ascii="Times" w:eastAsia="Times New Roman" w:hAnsi="Times" w:cs="Times New Roman"/>
                <w:sz w:val="20"/>
                <w:szCs w:val="20"/>
              </w:rPr>
              <w:t>06NEWDELHI555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60D45" w:rsidRPr="00E60D45" w:rsidRDefault="00E60D45" w:rsidP="00E60D45">
            <w:pPr>
              <w:rPr>
                <w:rFonts w:ascii="Times" w:eastAsia="Times New Roman" w:hAnsi="Times" w:cs="Times New Roman"/>
                <w:sz w:val="20"/>
                <w:szCs w:val="20"/>
              </w:rPr>
            </w:pPr>
            <w:r w:rsidRPr="00E60D45">
              <w:rPr>
                <w:rFonts w:ascii="Times" w:eastAsia="Times New Roman" w:hAnsi="Times" w:cs="Times New Roman"/>
                <w:sz w:val="20"/>
                <w:szCs w:val="20"/>
              </w:rPr>
              <w:t>2006-01-25 14:06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60D45" w:rsidRPr="00E60D45" w:rsidRDefault="00E60D45" w:rsidP="00E60D45">
            <w:pPr>
              <w:rPr>
                <w:rFonts w:ascii="Times" w:eastAsia="Times New Roman" w:hAnsi="Times" w:cs="Times New Roman"/>
                <w:sz w:val="20"/>
                <w:szCs w:val="20"/>
              </w:rPr>
            </w:pPr>
            <w:r w:rsidRPr="00E60D4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60D45" w:rsidRPr="00E60D45" w:rsidRDefault="00E60D45" w:rsidP="00E60D45">
            <w:pPr>
              <w:rPr>
                <w:rFonts w:ascii="Times" w:eastAsia="Times New Roman" w:hAnsi="Times" w:cs="Times New Roman"/>
                <w:sz w:val="20"/>
                <w:szCs w:val="20"/>
              </w:rPr>
            </w:pPr>
            <w:r w:rsidRPr="00E60D45">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60D45" w:rsidRPr="00E60D45" w:rsidRDefault="00E60D45" w:rsidP="00E60D45">
            <w:pPr>
              <w:rPr>
                <w:rFonts w:ascii="Times" w:eastAsia="Times New Roman" w:hAnsi="Times" w:cs="Times New Roman"/>
                <w:sz w:val="20"/>
                <w:szCs w:val="20"/>
              </w:rPr>
            </w:pPr>
            <w:r w:rsidRPr="00E60D45">
              <w:rPr>
                <w:rFonts w:ascii="Times" w:eastAsia="Times New Roman" w:hAnsi="Times" w:cs="Times New Roman"/>
                <w:sz w:val="20"/>
                <w:szCs w:val="20"/>
              </w:rPr>
              <w:t>Embassy New Delhi</w:t>
            </w:r>
          </w:p>
        </w:tc>
      </w:tr>
    </w:tbl>
    <w:p w:rsidR="00E60D45" w:rsidRPr="00E60D45" w:rsidRDefault="00E60D45" w:rsidP="00E60D45">
      <w:pPr>
        <w:spacing w:after="360" w:line="255" w:lineRule="atLeast"/>
        <w:textAlignment w:val="baseline"/>
        <w:rPr>
          <w:rFonts w:ascii="Verdana" w:hAnsi="Verdana" w:cs="Times New Roman"/>
          <w:color w:val="000000"/>
          <w:sz w:val="21"/>
          <w:szCs w:val="21"/>
          <w:shd w:val="clear" w:color="auto" w:fill="FFFFFF"/>
        </w:rPr>
      </w:pPr>
      <w:r w:rsidRPr="00E60D45">
        <w:rPr>
          <w:rFonts w:ascii="Verdana" w:hAnsi="Verdana" w:cs="Times New Roman"/>
          <w:color w:val="000000"/>
          <w:sz w:val="21"/>
          <w:szCs w:val="21"/>
          <w:shd w:val="clear" w:color="auto" w:fill="FFFFFF"/>
        </w:rPr>
        <w:t> </w:t>
      </w:r>
    </w:p>
    <w:p w:rsidR="00E60D45" w:rsidRPr="00E60D45" w:rsidRDefault="00E60D45" w:rsidP="00E60D4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60D45">
        <w:rPr>
          <w:rFonts w:ascii="Courier" w:hAnsi="Courier" w:cs="Courier"/>
          <w:color w:val="222222"/>
          <w:sz w:val="23"/>
          <w:szCs w:val="23"/>
          <w:shd w:val="clear" w:color="auto" w:fill="FFFFFF"/>
        </w:rPr>
        <w:t>VZCZCXRO1682 OO RUEHBI RUEHCI RUEHLH RUEHPW DE RUEHNE #0555/01 0251406 ZNY CCCCC ZZH O 251406Z JAN 06 FM AMEMBASSY NEW DELHI TO RUEHC/SECSTATE WASHDC IMMEDIATE 8995 INFO RUEHBJ/AMEMBASSY BEIJING 9882 RUEHLM/AMEMBASSY COLOMBO 2992 RUEHKA/AMEMBASSY DHAKA 3010 RUEHIL/AMEMBASSY ISLAMABAD 5894 RUEHBUL/AMEMBASSY KABUL 2320 RUEHKT/AMEMBASSY KATHMANDU 3653 RUEHLO/AMEMBASSY LONDON 7983 RUEHMO/AMEMBASSY MOSCOW 6338 RUEHKO/AMEMBASSY TOKYO 2649 RUEHCI/AMCONSUL CALCUTTA 1111 RUEHCG/AMCONSUL CHENNAI 0812 RUEHKP/AMCONSUL KARACHI 1847 RUEHLH/AMCONSUL LAHORE 1996 RUEHBI/AMCONSUL MUMBAI 0065 RUEHPW/AMCONSUL PESHAWAR 2682 RUEHGV/USMISSION GENEVA 0835 RHEHNSC/NSC WASHDC RUEIDN/DNI WASHINGTON DC RHHMUNA/CDR USPACOM HONOLULU HI RUCNDT/USMISSION USUN NEW YORK 8699 RHMFISS/HQ USCENTCOM MACDILL AFB FL RHHMUNA/HQ USPACOM HONOLULU HI RHMFISS/HQ USSOCOM MACDILL AFB FL RUEKJCS/JOINT STAFF WASHDC</w:t>
      </w:r>
    </w:p>
    <w:p w:rsidR="00E60D45" w:rsidRPr="00E60D45" w:rsidRDefault="00E60D45" w:rsidP="00E60D4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60D45">
        <w:rPr>
          <w:rFonts w:ascii="Courier" w:hAnsi="Courier" w:cs="Courier"/>
          <w:color w:val="222222"/>
          <w:sz w:val="23"/>
          <w:szCs w:val="23"/>
          <w:shd w:val="clear" w:color="auto" w:fill="FFFFFF"/>
        </w:rPr>
        <w:t xml:space="preserve">              C O N F I D E N T I A L SECTION 01 OF 02 NEW DELHI 000555   SIPDIS   </w:t>
      </w:r>
      <w:proofErr w:type="spellStart"/>
      <w:r w:rsidRPr="00E60D45">
        <w:rPr>
          <w:rFonts w:ascii="Courier" w:hAnsi="Courier" w:cs="Courier"/>
          <w:color w:val="222222"/>
          <w:sz w:val="23"/>
          <w:szCs w:val="23"/>
          <w:shd w:val="clear" w:color="auto" w:fill="FFFFFF"/>
        </w:rPr>
        <w:t>SIPDIS</w:t>
      </w:r>
      <w:proofErr w:type="spellEnd"/>
      <w:r w:rsidRPr="00E60D45">
        <w:rPr>
          <w:rFonts w:ascii="Courier" w:hAnsi="Courier" w:cs="Courier"/>
          <w:color w:val="222222"/>
          <w:sz w:val="23"/>
          <w:szCs w:val="23"/>
          <w:shd w:val="clear" w:color="auto" w:fill="FFFFFF"/>
        </w:rPr>
        <w:t xml:space="preserve">   E.O. 12958: DECL: 01/25/2015 TAGS</w:t>
      </w:r>
      <w:proofErr w:type="gramStart"/>
      <w:r w:rsidRPr="00E60D45">
        <w:rPr>
          <w:rFonts w:ascii="Courier" w:hAnsi="Courier" w:cs="Courier"/>
          <w:color w:val="222222"/>
          <w:sz w:val="23"/>
          <w:szCs w:val="23"/>
          <w:shd w:val="clear" w:color="auto" w:fill="FFFFFF"/>
        </w:rPr>
        <w:t>:               PREF</w:t>
      </w:r>
      <w:proofErr w:type="gramEnd"/>
      <w:r w:rsidRPr="00E60D45">
        <w:rPr>
          <w:rFonts w:ascii="Courier" w:hAnsi="Courier" w:cs="Courier"/>
          <w:color w:val="222222"/>
          <w:sz w:val="23"/>
          <w:szCs w:val="23"/>
          <w:shd w:val="clear" w:color="auto" w:fill="FFFFFF"/>
        </w:rPr>
        <w:t xml:space="preserve">               PREL               PHUM               IN               BT               NP  SUBJECT: GOI WILLING TO ENGAGE RGOB ON REFUGEES IN NEPAL, RGOB REITERATES NEED FOR WRITTEN AGREEMENT   REF: A. NEW DELHI 434                 </w:t>
      </w:r>
      <w:hyperlink r:id="rId5" w:anchor="parB" w:history="1">
        <w:r w:rsidRPr="00E60D45">
          <w:rPr>
            <w:rFonts w:ascii="Courier" w:hAnsi="Courier" w:cs="Courier"/>
            <w:color w:val="0066CC"/>
            <w:sz w:val="23"/>
            <w:szCs w:val="23"/>
            <w:u w:val="single"/>
            <w:bdr w:val="none" w:sz="0" w:space="0" w:color="auto" w:frame="1"/>
          </w:rPr>
          <w:t>Â¶</w:t>
        </w:r>
      </w:hyperlink>
      <w:r w:rsidRPr="00E60D45">
        <w:rPr>
          <w:rFonts w:ascii="Courier" w:hAnsi="Courier" w:cs="Courier"/>
          <w:color w:val="222222"/>
          <w:sz w:val="23"/>
          <w:szCs w:val="23"/>
          <w:shd w:val="clear" w:color="auto" w:fill="FFFFFF"/>
        </w:rPr>
        <w:t xml:space="preserve">               B. STATE 6081                 </w:t>
      </w:r>
      <w:hyperlink r:id="rId6" w:anchor="parC" w:history="1">
        <w:r w:rsidRPr="00E60D45">
          <w:rPr>
            <w:rFonts w:ascii="Courier" w:hAnsi="Courier" w:cs="Courier"/>
            <w:color w:val="0066CC"/>
            <w:sz w:val="23"/>
            <w:szCs w:val="23"/>
            <w:u w:val="single"/>
            <w:bdr w:val="none" w:sz="0" w:space="0" w:color="auto" w:frame="1"/>
          </w:rPr>
          <w:t>Â¶</w:t>
        </w:r>
      </w:hyperlink>
      <w:r w:rsidRPr="00E60D45">
        <w:rPr>
          <w:rFonts w:ascii="Courier" w:hAnsi="Courier" w:cs="Courier"/>
          <w:color w:val="222222"/>
          <w:sz w:val="23"/>
          <w:szCs w:val="23"/>
          <w:shd w:val="clear" w:color="auto" w:fill="FFFFFF"/>
        </w:rPr>
        <w:t xml:space="preserve">               C. KATHMANDU 216   Classified By: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Geoff </w:t>
      </w:r>
      <w:proofErr w:type="spellStart"/>
      <w:r w:rsidRPr="00E60D45">
        <w:rPr>
          <w:rFonts w:ascii="Courier" w:hAnsi="Courier" w:cs="Courier"/>
          <w:color w:val="222222"/>
          <w:sz w:val="23"/>
          <w:szCs w:val="23"/>
          <w:shd w:val="clear" w:color="auto" w:fill="FFFFFF"/>
        </w:rPr>
        <w:t>Pyatt</w:t>
      </w:r>
      <w:proofErr w:type="spellEnd"/>
      <w:r w:rsidRPr="00E60D45">
        <w:rPr>
          <w:rFonts w:ascii="Courier" w:hAnsi="Courier" w:cs="Courier"/>
          <w:color w:val="222222"/>
          <w:sz w:val="23"/>
          <w:szCs w:val="23"/>
          <w:shd w:val="clear" w:color="auto" w:fill="FFFFFF"/>
        </w:rPr>
        <w:t xml:space="preserve"> for Reasons 1.4 (B, D)                 </w:t>
      </w:r>
      <w:hyperlink r:id="rId7" w:anchor="par1" w:history="1">
        <w:r w:rsidRPr="00E60D45">
          <w:rPr>
            <w:rFonts w:ascii="Courier" w:hAnsi="Courier" w:cs="Courier"/>
            <w:color w:val="0066CC"/>
            <w:sz w:val="23"/>
            <w:szCs w:val="23"/>
            <w:u w:val="single"/>
            <w:bdr w:val="none" w:sz="0" w:space="0" w:color="auto" w:frame="1"/>
          </w:rPr>
          <w:t>Â¶</w:t>
        </w:r>
      </w:hyperlink>
      <w:r w:rsidRPr="00E60D45">
        <w:rPr>
          <w:rFonts w:ascii="Courier" w:hAnsi="Courier" w:cs="Courier"/>
          <w:color w:val="222222"/>
          <w:sz w:val="23"/>
          <w:szCs w:val="23"/>
          <w:shd w:val="clear" w:color="auto" w:fill="FFFFFF"/>
        </w:rPr>
        <w:t xml:space="preserve">               1.  (C) Summary:  The GOI pressed Bhutanese Foreign Minister </w:t>
      </w:r>
      <w:proofErr w:type="spellStart"/>
      <w:r w:rsidRPr="00E60D45">
        <w:rPr>
          <w:rFonts w:ascii="Courier" w:hAnsi="Courier" w:cs="Courier"/>
          <w:color w:val="222222"/>
          <w:sz w:val="23"/>
          <w:szCs w:val="23"/>
          <w:shd w:val="clear" w:color="auto" w:fill="FFFFFF"/>
        </w:rPr>
        <w:t>Wangchuk</w:t>
      </w:r>
      <w:proofErr w:type="spellEnd"/>
      <w:r w:rsidRPr="00E60D45">
        <w:rPr>
          <w:rFonts w:ascii="Courier" w:hAnsi="Courier" w:cs="Courier"/>
          <w:color w:val="222222"/>
          <w:sz w:val="23"/>
          <w:szCs w:val="23"/>
          <w:shd w:val="clear" w:color="auto" w:fill="FFFFFF"/>
        </w:rPr>
        <w:t xml:space="preserve"> to find a solution to the refugee problem during his January 15 visit to New Delhi, Joint Secretary-North (Nepal-Bhutan) </w:t>
      </w:r>
      <w:proofErr w:type="spellStart"/>
      <w:r w:rsidRPr="00E60D45">
        <w:rPr>
          <w:rFonts w:ascii="Courier" w:hAnsi="Courier" w:cs="Courier"/>
          <w:color w:val="222222"/>
          <w:sz w:val="23"/>
          <w:szCs w:val="23"/>
          <w:shd w:val="clear" w:color="auto" w:fill="FFFFFF"/>
        </w:rPr>
        <w:t>Pankaj</w:t>
      </w:r>
      <w:proofErr w:type="spellEnd"/>
      <w:r w:rsidRPr="00E60D45">
        <w:rPr>
          <w:rFonts w:ascii="Courier" w:hAnsi="Courier" w:cs="Courier"/>
          <w:color w:val="222222"/>
          <w:sz w:val="23"/>
          <w:szCs w:val="23"/>
          <w:shd w:val="clear" w:color="auto" w:fill="FFFFFF"/>
        </w:rPr>
        <w:t xml:space="preserve"> Saran told us during a January 25 meeting.  Acknowledging a direct GOI interest, he noted that India does not yet have a solution to the problem, but is willing to help move the repatriation/</w:t>
      </w:r>
      <w:proofErr w:type="spellStart"/>
      <w:r w:rsidRPr="00E60D45">
        <w:rPr>
          <w:rFonts w:ascii="Courier" w:hAnsi="Courier" w:cs="Courier"/>
          <w:color w:val="222222"/>
          <w:sz w:val="23"/>
          <w:szCs w:val="23"/>
          <w:shd w:val="clear" w:color="auto" w:fill="FFFFFF"/>
        </w:rPr>
        <w:t>resettlment</w:t>
      </w:r>
      <w:proofErr w:type="spellEnd"/>
      <w:r w:rsidRPr="00E60D45">
        <w:rPr>
          <w:rFonts w:ascii="Courier" w:hAnsi="Courier" w:cs="Courier"/>
          <w:color w:val="222222"/>
          <w:sz w:val="23"/>
          <w:szCs w:val="23"/>
          <w:shd w:val="clear" w:color="auto" w:fill="FFFFFF"/>
        </w:rPr>
        <w:t xml:space="preserve"> process </w:t>
      </w:r>
      <w:r w:rsidRPr="00E60D45">
        <w:rPr>
          <w:rFonts w:ascii="Courier" w:hAnsi="Courier" w:cs="Courier"/>
          <w:color w:val="222222"/>
          <w:sz w:val="23"/>
          <w:szCs w:val="23"/>
          <w:shd w:val="clear" w:color="auto" w:fill="FFFFFF"/>
        </w:rPr>
        <w:lastRenderedPageBreak/>
        <w:t xml:space="preserve">forward.  Bhutanese Ambassador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told us on January 25 that the solution to the problem must be bilateral and should be solved through a continuation of the Dhaka discussions between Foreign Ministers </w:t>
      </w:r>
      <w:proofErr w:type="spellStart"/>
      <w:r w:rsidRPr="00E60D45">
        <w:rPr>
          <w:rFonts w:ascii="Courier" w:hAnsi="Courier" w:cs="Courier"/>
          <w:color w:val="222222"/>
          <w:sz w:val="23"/>
          <w:szCs w:val="23"/>
          <w:shd w:val="clear" w:color="auto" w:fill="FFFFFF"/>
        </w:rPr>
        <w:t>Pandey</w:t>
      </w:r>
      <w:proofErr w:type="spellEnd"/>
      <w:r w:rsidRPr="00E60D45">
        <w:rPr>
          <w:rFonts w:ascii="Courier" w:hAnsi="Courier" w:cs="Courier"/>
          <w:color w:val="222222"/>
          <w:sz w:val="23"/>
          <w:szCs w:val="23"/>
          <w:shd w:val="clear" w:color="auto" w:fill="FFFFFF"/>
        </w:rPr>
        <w:t xml:space="preserve"> and </w:t>
      </w:r>
      <w:proofErr w:type="spellStart"/>
      <w:r w:rsidRPr="00E60D45">
        <w:rPr>
          <w:rFonts w:ascii="Courier" w:hAnsi="Courier" w:cs="Courier"/>
          <w:color w:val="222222"/>
          <w:sz w:val="23"/>
          <w:szCs w:val="23"/>
          <w:shd w:val="clear" w:color="auto" w:fill="FFFFFF"/>
        </w:rPr>
        <w:t>Wangchuk</w:t>
      </w:r>
      <w:proofErr w:type="spellEnd"/>
      <w:r w:rsidRPr="00E60D45">
        <w:rPr>
          <w:rFonts w:ascii="Courier" w:hAnsi="Courier" w:cs="Courier"/>
          <w:color w:val="222222"/>
          <w:sz w:val="23"/>
          <w:szCs w:val="23"/>
          <w:shd w:val="clear" w:color="auto" w:fill="FFFFFF"/>
        </w:rPr>
        <w:t xml:space="preserve">.  Reiterating Bhutan's security concerns and that the RGOB was focused on the democratization process,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asserted the government would not undertake any action that would disrupt the political transition in Thimphu.  Our discussions with the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who holds a hard-line view of the situation and was   SIPDIS Home Minister during the expulsions, underscores the need to carry on this discussion with the RGOB in Thimphu.  In light of the progress made during U/S Dewey's discussions with King </w:t>
      </w:r>
      <w:proofErr w:type="spellStart"/>
      <w:r w:rsidRPr="00E60D45">
        <w:rPr>
          <w:rFonts w:ascii="Courier" w:hAnsi="Courier" w:cs="Courier"/>
          <w:color w:val="222222"/>
          <w:sz w:val="23"/>
          <w:szCs w:val="23"/>
          <w:shd w:val="clear" w:color="auto" w:fill="FFFFFF"/>
        </w:rPr>
        <w:t>Wangchuck</w:t>
      </w:r>
      <w:proofErr w:type="spellEnd"/>
      <w:r w:rsidRPr="00E60D45">
        <w:rPr>
          <w:rFonts w:ascii="Courier" w:hAnsi="Courier" w:cs="Courier"/>
          <w:color w:val="222222"/>
          <w:sz w:val="23"/>
          <w:szCs w:val="23"/>
          <w:shd w:val="clear" w:color="auto" w:fill="FFFFFF"/>
        </w:rPr>
        <w:t>, further direct communications with the Foreign Minister or the King may be needed to achieve results.  End Summary.   GOI Engaged With RGOB on Refugees --------------------------------</w:t>
      </w:r>
      <w:proofErr w:type="gramStart"/>
      <w:r w:rsidRPr="00E60D45">
        <w:rPr>
          <w:rFonts w:ascii="Courier" w:hAnsi="Courier" w:cs="Courier"/>
          <w:color w:val="222222"/>
          <w:sz w:val="23"/>
          <w:szCs w:val="23"/>
          <w:shd w:val="clear" w:color="auto" w:fill="FFFFFF"/>
        </w:rPr>
        <w:t xml:space="preserve">-                 </w:t>
      </w:r>
      <w:proofErr w:type="gramEnd"/>
      <w:r w:rsidRPr="00E60D45">
        <w:rPr>
          <w:rFonts w:ascii="Courier" w:hAnsi="Courier" w:cs="Courier"/>
          <w:color w:val="222222"/>
          <w:sz w:val="23"/>
          <w:szCs w:val="23"/>
          <w:shd w:val="clear" w:color="auto" w:fill="FFFFFF"/>
        </w:rPr>
        <w:fldChar w:fldCharType="begin"/>
      </w:r>
      <w:r w:rsidRPr="00E60D45">
        <w:rPr>
          <w:rFonts w:ascii="Courier" w:hAnsi="Courier" w:cs="Courier"/>
          <w:color w:val="222222"/>
          <w:sz w:val="23"/>
          <w:szCs w:val="23"/>
          <w:shd w:val="clear" w:color="auto" w:fill="FFFFFF"/>
        </w:rPr>
        <w:instrText xml:space="preserve"> HYPERLINK "http://www.bhutan-research.org/us-diplomatic-cables-on-bhutan/06newdelhi555" \l "par2" </w:instrText>
      </w:r>
      <w:r w:rsidRPr="00E60D45">
        <w:rPr>
          <w:rFonts w:ascii="Courier" w:hAnsi="Courier" w:cs="Courier"/>
          <w:color w:val="222222"/>
          <w:sz w:val="23"/>
          <w:szCs w:val="23"/>
          <w:shd w:val="clear" w:color="auto" w:fill="FFFFFF"/>
        </w:rPr>
      </w:r>
      <w:r w:rsidRPr="00E60D45">
        <w:rPr>
          <w:rFonts w:ascii="Courier" w:hAnsi="Courier" w:cs="Courier"/>
          <w:color w:val="222222"/>
          <w:sz w:val="23"/>
          <w:szCs w:val="23"/>
          <w:shd w:val="clear" w:color="auto" w:fill="FFFFFF"/>
        </w:rPr>
        <w:fldChar w:fldCharType="separate"/>
      </w:r>
      <w:r w:rsidRPr="00E60D45">
        <w:rPr>
          <w:rFonts w:ascii="Courier" w:hAnsi="Courier" w:cs="Courier"/>
          <w:color w:val="0066CC"/>
          <w:sz w:val="23"/>
          <w:szCs w:val="23"/>
          <w:u w:val="single"/>
          <w:bdr w:val="none" w:sz="0" w:space="0" w:color="auto" w:frame="1"/>
        </w:rPr>
        <w:t>Â¶</w:t>
      </w:r>
      <w:r w:rsidRPr="00E60D45">
        <w:rPr>
          <w:rFonts w:ascii="Courier" w:hAnsi="Courier" w:cs="Courier"/>
          <w:color w:val="222222"/>
          <w:sz w:val="23"/>
          <w:szCs w:val="23"/>
          <w:shd w:val="clear" w:color="auto" w:fill="FFFFFF"/>
        </w:rPr>
        <w:fldChar w:fldCharType="end"/>
      </w:r>
      <w:r w:rsidRPr="00E60D45">
        <w:rPr>
          <w:rFonts w:ascii="Courier" w:hAnsi="Courier" w:cs="Courier"/>
          <w:color w:val="222222"/>
          <w:sz w:val="23"/>
          <w:szCs w:val="23"/>
          <w:shd w:val="clear" w:color="auto" w:fill="FFFFFF"/>
        </w:rPr>
        <w:t xml:space="preserve">               2. (C) Joint Secretary </w:t>
      </w:r>
      <w:proofErr w:type="spellStart"/>
      <w:r w:rsidRPr="00E60D45">
        <w:rPr>
          <w:rFonts w:ascii="Courier" w:hAnsi="Courier" w:cs="Courier"/>
          <w:color w:val="222222"/>
          <w:sz w:val="23"/>
          <w:szCs w:val="23"/>
          <w:shd w:val="clear" w:color="auto" w:fill="FFFFFF"/>
        </w:rPr>
        <w:t>Pankaj</w:t>
      </w:r>
      <w:proofErr w:type="spellEnd"/>
      <w:r w:rsidRPr="00E60D45">
        <w:rPr>
          <w:rFonts w:ascii="Courier" w:hAnsi="Courier" w:cs="Courier"/>
          <w:color w:val="222222"/>
          <w:sz w:val="23"/>
          <w:szCs w:val="23"/>
          <w:shd w:val="clear" w:color="auto" w:fill="FFFFFF"/>
        </w:rPr>
        <w:t xml:space="preserve"> Saran reported that he discussed the current status of the refugee issue with Bhutanese Foreign Minister </w:t>
      </w:r>
      <w:proofErr w:type="spellStart"/>
      <w:r w:rsidRPr="00E60D45">
        <w:rPr>
          <w:rFonts w:ascii="Courier" w:hAnsi="Courier" w:cs="Courier"/>
          <w:color w:val="222222"/>
          <w:sz w:val="23"/>
          <w:szCs w:val="23"/>
          <w:shd w:val="clear" w:color="auto" w:fill="FFFFFF"/>
        </w:rPr>
        <w:t>Wangchuk</w:t>
      </w:r>
      <w:proofErr w:type="spellEnd"/>
      <w:r w:rsidRPr="00E60D45">
        <w:rPr>
          <w:rFonts w:ascii="Courier" w:hAnsi="Courier" w:cs="Courier"/>
          <w:color w:val="222222"/>
          <w:sz w:val="23"/>
          <w:szCs w:val="23"/>
          <w:shd w:val="clear" w:color="auto" w:fill="FFFFFF"/>
        </w:rPr>
        <w:t xml:space="preserve"> during a January 15-16 meeting.  Saran told us that </w:t>
      </w:r>
      <w:proofErr w:type="spellStart"/>
      <w:r w:rsidRPr="00E60D45">
        <w:rPr>
          <w:rFonts w:ascii="Courier" w:hAnsi="Courier" w:cs="Courier"/>
          <w:color w:val="222222"/>
          <w:sz w:val="23"/>
          <w:szCs w:val="23"/>
          <w:shd w:val="clear" w:color="auto" w:fill="FFFFFF"/>
        </w:rPr>
        <w:t>Wangchuk</w:t>
      </w:r>
      <w:proofErr w:type="spellEnd"/>
      <w:r w:rsidRPr="00E60D45">
        <w:rPr>
          <w:rFonts w:ascii="Courier" w:hAnsi="Courier" w:cs="Courier"/>
          <w:color w:val="222222"/>
          <w:sz w:val="23"/>
          <w:szCs w:val="23"/>
          <w:shd w:val="clear" w:color="auto" w:fill="FFFFFF"/>
        </w:rPr>
        <w:t xml:space="preserve"> stated the RGOB had sent a letter to the GON with modalities of the agreement to repatriate Category 1 and 4 refugees and was awaiting a written response from the GON.  Saran also noted that he attempted to sensitize the Foreign Minister to the possible radicalization of the refugees in the camps in Nepal, and recommended that Bhutan should move quickly to forestall such an event.  Acknowledging the issue has a direct impact on India, Saran indicated that the GOI does not have a solution at this stage.  He remarked that the GOI has left it up to Bhutan and Nepal to find a solution to the problem so far, but indicated that India wants to find a way to help drive a resolution.                 </w:t>
      </w:r>
      <w:hyperlink r:id="rId8" w:anchor="par3" w:history="1">
        <w:r w:rsidRPr="00E60D45">
          <w:rPr>
            <w:rFonts w:ascii="Courier" w:hAnsi="Courier" w:cs="Courier"/>
            <w:color w:val="0066CC"/>
            <w:sz w:val="23"/>
            <w:szCs w:val="23"/>
            <w:u w:val="single"/>
            <w:bdr w:val="none" w:sz="0" w:space="0" w:color="auto" w:frame="1"/>
          </w:rPr>
          <w:t>Â¶</w:t>
        </w:r>
      </w:hyperlink>
      <w:proofErr w:type="gramStart"/>
      <w:r w:rsidRPr="00E60D45">
        <w:rPr>
          <w:rFonts w:ascii="Courier" w:hAnsi="Courier" w:cs="Courier"/>
          <w:color w:val="222222"/>
          <w:sz w:val="23"/>
          <w:szCs w:val="23"/>
          <w:shd w:val="clear" w:color="auto" w:fill="FFFFFF"/>
        </w:rPr>
        <w:t xml:space="preserve">               3</w:t>
      </w:r>
      <w:proofErr w:type="gramEnd"/>
      <w:r w:rsidRPr="00E60D45">
        <w:rPr>
          <w:rFonts w:ascii="Courier" w:hAnsi="Courier" w:cs="Courier"/>
          <w:color w:val="222222"/>
          <w:sz w:val="23"/>
          <w:szCs w:val="23"/>
          <w:shd w:val="clear" w:color="auto" w:fill="FFFFFF"/>
        </w:rPr>
        <w:t xml:space="preserve">.  (C)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suggested that the GOI could be the catalyst to get Bhutan and Nepal past the stage of </w:t>
      </w:r>
      <w:proofErr w:type="gramStart"/>
      <w:r w:rsidRPr="00E60D45">
        <w:rPr>
          <w:rFonts w:ascii="Courier" w:hAnsi="Courier" w:cs="Courier"/>
          <w:color w:val="222222"/>
          <w:sz w:val="23"/>
          <w:szCs w:val="23"/>
          <w:shd w:val="clear" w:color="auto" w:fill="FFFFFF"/>
        </w:rPr>
        <w:t>finger-pointing</w:t>
      </w:r>
      <w:proofErr w:type="gramEnd"/>
      <w:r w:rsidRPr="00E60D45">
        <w:rPr>
          <w:rFonts w:ascii="Courier" w:hAnsi="Courier" w:cs="Courier"/>
          <w:color w:val="222222"/>
          <w:sz w:val="23"/>
          <w:szCs w:val="23"/>
          <w:shd w:val="clear" w:color="auto" w:fill="FFFFFF"/>
        </w:rPr>
        <w:t xml:space="preserve"> and to the point where they can start repatriating cases.  Saran reported that India is in the process of looking at where it "can fit in" and that the issue will be discussed in more detail with the RGOB in the coming month.  Saran concluded that the GOI will "take more time before we have clarity on our approach, as there are sensitivities all around."   Third Country Resettlement and Refugee Discussion at GIF --------------------------------------------- -----------</w:t>
      </w:r>
      <w:proofErr w:type="gramStart"/>
      <w:r w:rsidRPr="00E60D45">
        <w:rPr>
          <w:rFonts w:ascii="Courier" w:hAnsi="Courier" w:cs="Courier"/>
          <w:color w:val="222222"/>
          <w:sz w:val="23"/>
          <w:szCs w:val="23"/>
          <w:shd w:val="clear" w:color="auto" w:fill="FFFFFF"/>
        </w:rPr>
        <w:t xml:space="preserve">-                 </w:t>
      </w:r>
      <w:proofErr w:type="gramEnd"/>
      <w:r w:rsidRPr="00E60D45">
        <w:rPr>
          <w:rFonts w:ascii="Courier" w:hAnsi="Courier" w:cs="Courier"/>
          <w:color w:val="222222"/>
          <w:sz w:val="23"/>
          <w:szCs w:val="23"/>
          <w:shd w:val="clear" w:color="auto" w:fill="FFFFFF"/>
        </w:rPr>
        <w:fldChar w:fldCharType="begin"/>
      </w:r>
      <w:r w:rsidRPr="00E60D45">
        <w:rPr>
          <w:rFonts w:ascii="Courier" w:hAnsi="Courier" w:cs="Courier"/>
          <w:color w:val="222222"/>
          <w:sz w:val="23"/>
          <w:szCs w:val="23"/>
          <w:shd w:val="clear" w:color="auto" w:fill="FFFFFF"/>
        </w:rPr>
        <w:instrText xml:space="preserve"> HYPERLINK "http://www.bhutan-research.org/us-diplomatic-cables-on-bhutan/06newdelhi555" \l "par4" </w:instrText>
      </w:r>
      <w:r w:rsidRPr="00E60D45">
        <w:rPr>
          <w:rFonts w:ascii="Courier" w:hAnsi="Courier" w:cs="Courier"/>
          <w:color w:val="222222"/>
          <w:sz w:val="23"/>
          <w:szCs w:val="23"/>
          <w:shd w:val="clear" w:color="auto" w:fill="FFFFFF"/>
        </w:rPr>
      </w:r>
      <w:r w:rsidRPr="00E60D45">
        <w:rPr>
          <w:rFonts w:ascii="Courier" w:hAnsi="Courier" w:cs="Courier"/>
          <w:color w:val="222222"/>
          <w:sz w:val="23"/>
          <w:szCs w:val="23"/>
          <w:shd w:val="clear" w:color="auto" w:fill="FFFFFF"/>
        </w:rPr>
        <w:fldChar w:fldCharType="separate"/>
      </w:r>
      <w:r w:rsidRPr="00E60D45">
        <w:rPr>
          <w:rFonts w:ascii="Courier" w:hAnsi="Courier" w:cs="Courier"/>
          <w:color w:val="0066CC"/>
          <w:sz w:val="23"/>
          <w:szCs w:val="23"/>
          <w:u w:val="single"/>
          <w:bdr w:val="none" w:sz="0" w:space="0" w:color="auto" w:frame="1"/>
        </w:rPr>
        <w:t>Â¶</w:t>
      </w:r>
      <w:r w:rsidRPr="00E60D45">
        <w:rPr>
          <w:rFonts w:ascii="Courier" w:hAnsi="Courier" w:cs="Courier"/>
          <w:color w:val="222222"/>
          <w:sz w:val="23"/>
          <w:szCs w:val="23"/>
          <w:shd w:val="clear" w:color="auto" w:fill="FFFFFF"/>
        </w:rPr>
        <w:fldChar w:fldCharType="end"/>
      </w:r>
      <w:r w:rsidRPr="00E60D45">
        <w:rPr>
          <w:rFonts w:ascii="Courier" w:hAnsi="Courier" w:cs="Courier"/>
          <w:color w:val="222222"/>
          <w:sz w:val="23"/>
          <w:szCs w:val="23"/>
          <w:shd w:val="clear" w:color="auto" w:fill="FFFFFF"/>
        </w:rPr>
        <w:t xml:space="preserve">               4.  (C)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informed Saran that the topic of the Bhutanese refugees would likely be raised during the February 1 Global Issues Forum, and noted that the US delegation will include a senior representative from PRM.  When the possibility of large scale resettlement of Bhutanese refugees   NEW DELHI </w:t>
      </w:r>
      <w:proofErr w:type="gramStart"/>
      <w:r w:rsidRPr="00E60D45">
        <w:rPr>
          <w:rFonts w:ascii="Courier" w:hAnsi="Courier" w:cs="Courier"/>
          <w:color w:val="222222"/>
          <w:sz w:val="23"/>
          <w:szCs w:val="23"/>
          <w:shd w:val="clear" w:color="auto" w:fill="FFFFFF"/>
        </w:rPr>
        <w:t>00000555  002</w:t>
      </w:r>
      <w:proofErr w:type="gramEnd"/>
      <w:r w:rsidRPr="00E60D45">
        <w:rPr>
          <w:rFonts w:ascii="Courier" w:hAnsi="Courier" w:cs="Courier"/>
          <w:color w:val="222222"/>
          <w:sz w:val="23"/>
          <w:szCs w:val="23"/>
          <w:shd w:val="clear" w:color="auto" w:fill="FFFFFF"/>
        </w:rPr>
        <w:t xml:space="preserve"> OF 002   to the US and other third countries arose, Director-North (Nepal-Bhutan) </w:t>
      </w:r>
      <w:proofErr w:type="spellStart"/>
      <w:r w:rsidRPr="00E60D45">
        <w:rPr>
          <w:rFonts w:ascii="Courier" w:hAnsi="Courier" w:cs="Courier"/>
          <w:color w:val="222222"/>
          <w:sz w:val="23"/>
          <w:szCs w:val="23"/>
          <w:shd w:val="clear" w:color="auto" w:fill="FFFFFF"/>
        </w:rPr>
        <w:t>Achal</w:t>
      </w:r>
      <w:proofErr w:type="spellEnd"/>
      <w:r w:rsidRPr="00E60D45">
        <w:rPr>
          <w:rFonts w:ascii="Courier" w:hAnsi="Courier" w:cs="Courier"/>
          <w:color w:val="222222"/>
          <w:sz w:val="23"/>
          <w:szCs w:val="23"/>
          <w:shd w:val="clear" w:color="auto" w:fill="FFFFFF"/>
        </w:rPr>
        <w:t xml:space="preserve"> Kumar </w:t>
      </w:r>
      <w:proofErr w:type="spellStart"/>
      <w:r w:rsidRPr="00E60D45">
        <w:rPr>
          <w:rFonts w:ascii="Courier" w:hAnsi="Courier" w:cs="Courier"/>
          <w:color w:val="222222"/>
          <w:sz w:val="23"/>
          <w:szCs w:val="23"/>
          <w:shd w:val="clear" w:color="auto" w:fill="FFFFFF"/>
        </w:rPr>
        <w:t>Malhotra</w:t>
      </w:r>
      <w:proofErr w:type="spellEnd"/>
      <w:r w:rsidRPr="00E60D45">
        <w:rPr>
          <w:rFonts w:ascii="Courier" w:hAnsi="Courier" w:cs="Courier"/>
          <w:color w:val="222222"/>
          <w:sz w:val="23"/>
          <w:szCs w:val="23"/>
          <w:shd w:val="clear" w:color="auto" w:fill="FFFFFF"/>
        </w:rPr>
        <w:t xml:space="preserve"> asked if such a plan had been proposed to the RGOB.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noted that the RGOB had been told on a number of occasions that the US and other resettlement countries would likely accept large numbers of refugees, once other options were exhausted.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Same Story, Same Dance   SIPDIS -------------------------------</w:t>
      </w:r>
      <w:proofErr w:type="gramStart"/>
      <w:r w:rsidRPr="00E60D45">
        <w:rPr>
          <w:rFonts w:ascii="Courier" w:hAnsi="Courier" w:cs="Courier"/>
          <w:color w:val="222222"/>
          <w:sz w:val="23"/>
          <w:szCs w:val="23"/>
          <w:shd w:val="clear" w:color="auto" w:fill="FFFFFF"/>
        </w:rPr>
        <w:t xml:space="preserve">-                 </w:t>
      </w:r>
      <w:proofErr w:type="gramEnd"/>
      <w:r w:rsidRPr="00E60D45">
        <w:rPr>
          <w:rFonts w:ascii="Courier" w:hAnsi="Courier" w:cs="Courier"/>
          <w:color w:val="222222"/>
          <w:sz w:val="23"/>
          <w:szCs w:val="23"/>
          <w:shd w:val="clear" w:color="auto" w:fill="FFFFFF"/>
        </w:rPr>
        <w:fldChar w:fldCharType="begin"/>
      </w:r>
      <w:r w:rsidRPr="00E60D45">
        <w:rPr>
          <w:rFonts w:ascii="Courier" w:hAnsi="Courier" w:cs="Courier"/>
          <w:color w:val="222222"/>
          <w:sz w:val="23"/>
          <w:szCs w:val="23"/>
          <w:shd w:val="clear" w:color="auto" w:fill="FFFFFF"/>
        </w:rPr>
        <w:instrText xml:space="preserve"> HYPERLINK "http://www.bhutan-research.org/us-diplomatic-cables-on-bhutan/06newdelhi555" \l "par5" </w:instrText>
      </w:r>
      <w:r w:rsidRPr="00E60D45">
        <w:rPr>
          <w:rFonts w:ascii="Courier" w:hAnsi="Courier" w:cs="Courier"/>
          <w:color w:val="222222"/>
          <w:sz w:val="23"/>
          <w:szCs w:val="23"/>
          <w:shd w:val="clear" w:color="auto" w:fill="FFFFFF"/>
        </w:rPr>
      </w:r>
      <w:r w:rsidRPr="00E60D45">
        <w:rPr>
          <w:rFonts w:ascii="Courier" w:hAnsi="Courier" w:cs="Courier"/>
          <w:color w:val="222222"/>
          <w:sz w:val="23"/>
          <w:szCs w:val="23"/>
          <w:shd w:val="clear" w:color="auto" w:fill="FFFFFF"/>
        </w:rPr>
        <w:fldChar w:fldCharType="separate"/>
      </w:r>
      <w:r w:rsidRPr="00E60D45">
        <w:rPr>
          <w:rFonts w:ascii="Courier" w:hAnsi="Courier" w:cs="Courier"/>
          <w:color w:val="0066CC"/>
          <w:sz w:val="23"/>
          <w:szCs w:val="23"/>
          <w:u w:val="single"/>
          <w:bdr w:val="none" w:sz="0" w:space="0" w:color="auto" w:frame="1"/>
        </w:rPr>
        <w:t>Â¶</w:t>
      </w:r>
      <w:r w:rsidRPr="00E60D45">
        <w:rPr>
          <w:rFonts w:ascii="Courier" w:hAnsi="Courier" w:cs="Courier"/>
          <w:color w:val="222222"/>
          <w:sz w:val="23"/>
          <w:szCs w:val="23"/>
          <w:shd w:val="clear" w:color="auto" w:fill="FFFFFF"/>
        </w:rPr>
        <w:fldChar w:fldCharType="end"/>
      </w:r>
      <w:r w:rsidRPr="00E60D45">
        <w:rPr>
          <w:rFonts w:ascii="Courier" w:hAnsi="Courier" w:cs="Courier"/>
          <w:color w:val="222222"/>
          <w:sz w:val="23"/>
          <w:szCs w:val="23"/>
          <w:shd w:val="clear" w:color="auto" w:fill="FFFFFF"/>
        </w:rPr>
        <w:t xml:space="preserve">               5.  (C) Bhutanese Ambassador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launched into a lengthy description of the process of constitutional change Bhutan has undertaken when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questioned him about feedback regarding A/S </w:t>
      </w:r>
      <w:proofErr w:type="spellStart"/>
      <w:r w:rsidRPr="00E60D45">
        <w:rPr>
          <w:rFonts w:ascii="Courier" w:hAnsi="Courier" w:cs="Courier"/>
          <w:color w:val="222222"/>
          <w:sz w:val="23"/>
          <w:szCs w:val="23"/>
          <w:shd w:val="clear" w:color="auto" w:fill="FFFFFF"/>
        </w:rPr>
        <w:t>Rocca's</w:t>
      </w:r>
      <w:proofErr w:type="spellEnd"/>
      <w:r w:rsidRPr="00E60D45">
        <w:rPr>
          <w:rFonts w:ascii="Courier" w:hAnsi="Courier" w:cs="Courier"/>
          <w:color w:val="222222"/>
          <w:sz w:val="23"/>
          <w:szCs w:val="23"/>
          <w:shd w:val="clear" w:color="auto" w:fill="FFFFFF"/>
        </w:rPr>
        <w:t xml:space="preserve"> letter to FM </w:t>
      </w:r>
      <w:proofErr w:type="spellStart"/>
      <w:r w:rsidRPr="00E60D45">
        <w:rPr>
          <w:rFonts w:ascii="Courier" w:hAnsi="Courier" w:cs="Courier"/>
          <w:color w:val="222222"/>
          <w:sz w:val="23"/>
          <w:szCs w:val="23"/>
          <w:shd w:val="clear" w:color="auto" w:fill="FFFFFF"/>
        </w:rPr>
        <w:t>Wangchuk</w:t>
      </w:r>
      <w:proofErr w:type="spellEnd"/>
      <w:r w:rsidRPr="00E60D45">
        <w:rPr>
          <w:rFonts w:ascii="Courier" w:hAnsi="Courier" w:cs="Courier"/>
          <w:color w:val="222222"/>
          <w:sz w:val="23"/>
          <w:szCs w:val="23"/>
          <w:shd w:val="clear" w:color="auto" w:fill="FFFFFF"/>
        </w:rPr>
        <w:t xml:space="preserve">.  After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explained USG desires to assist in ending the protracted refugee issue,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commented that the issue remains bilateral, and the best way to move forward was through a continuation of the discussions started in Dhaka between the Nepalese and Bhutanese Foreign Ministers.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explained that FM </w:t>
      </w:r>
      <w:proofErr w:type="spellStart"/>
      <w:r w:rsidRPr="00E60D45">
        <w:rPr>
          <w:rFonts w:ascii="Courier" w:hAnsi="Courier" w:cs="Courier"/>
          <w:color w:val="222222"/>
          <w:sz w:val="23"/>
          <w:szCs w:val="23"/>
          <w:shd w:val="clear" w:color="auto" w:fill="FFFFFF"/>
        </w:rPr>
        <w:t>Pandey</w:t>
      </w:r>
      <w:proofErr w:type="spellEnd"/>
      <w:r w:rsidRPr="00E60D45">
        <w:rPr>
          <w:rFonts w:ascii="Courier" w:hAnsi="Courier" w:cs="Courier"/>
          <w:color w:val="222222"/>
          <w:sz w:val="23"/>
          <w:szCs w:val="23"/>
          <w:shd w:val="clear" w:color="auto" w:fill="FFFFFF"/>
        </w:rPr>
        <w:t xml:space="preserve"> refused to permit a joint </w:t>
      </w:r>
      <w:proofErr w:type="spellStart"/>
      <w:r w:rsidRPr="00E60D45">
        <w:rPr>
          <w:rFonts w:ascii="Courier" w:hAnsi="Courier" w:cs="Courier"/>
          <w:color w:val="222222"/>
          <w:sz w:val="23"/>
          <w:szCs w:val="23"/>
          <w:shd w:val="clear" w:color="auto" w:fill="FFFFFF"/>
        </w:rPr>
        <w:t>communique</w:t>
      </w:r>
      <w:proofErr w:type="spellEnd"/>
      <w:r w:rsidRPr="00E60D45">
        <w:rPr>
          <w:rFonts w:ascii="Courier" w:hAnsi="Courier" w:cs="Courier"/>
          <w:color w:val="222222"/>
          <w:sz w:val="23"/>
          <w:szCs w:val="23"/>
          <w:shd w:val="clear" w:color="auto" w:fill="FFFFFF"/>
        </w:rPr>
        <w:t xml:space="preserve"> announcing the plan to repatriate Category 1 and 4 refugees from </w:t>
      </w:r>
      <w:proofErr w:type="spellStart"/>
      <w:r w:rsidRPr="00E60D45">
        <w:rPr>
          <w:rFonts w:ascii="Courier" w:hAnsi="Courier" w:cs="Courier"/>
          <w:color w:val="222222"/>
          <w:sz w:val="23"/>
          <w:szCs w:val="23"/>
          <w:shd w:val="clear" w:color="auto" w:fill="FFFFFF"/>
        </w:rPr>
        <w:t>Khudunabari</w:t>
      </w:r>
      <w:proofErr w:type="spellEnd"/>
      <w:r w:rsidRPr="00E60D45">
        <w:rPr>
          <w:rFonts w:ascii="Courier" w:hAnsi="Courier" w:cs="Courier"/>
          <w:color w:val="222222"/>
          <w:sz w:val="23"/>
          <w:szCs w:val="23"/>
          <w:shd w:val="clear" w:color="auto" w:fill="FFFFFF"/>
        </w:rPr>
        <w:t xml:space="preserve"> Camp, which the RGOB took as a signal of bad faith.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asserted that without jointly informing the public and camp residents about the agreement, it becomes a unilateral action and that "Bhutan is not prepared to take any unilateral action at this time of constitutional change."                 </w:t>
      </w:r>
      <w:hyperlink r:id="rId9" w:anchor="par6" w:history="1">
        <w:r w:rsidRPr="00E60D45">
          <w:rPr>
            <w:rFonts w:ascii="Courier" w:hAnsi="Courier" w:cs="Courier"/>
            <w:color w:val="0066CC"/>
            <w:sz w:val="23"/>
            <w:szCs w:val="23"/>
            <w:u w:val="single"/>
            <w:bdr w:val="none" w:sz="0" w:space="0" w:color="auto" w:frame="1"/>
          </w:rPr>
          <w:t>Â¶</w:t>
        </w:r>
      </w:hyperlink>
      <w:proofErr w:type="gramStart"/>
      <w:r w:rsidRPr="00E60D45">
        <w:rPr>
          <w:rFonts w:ascii="Courier" w:hAnsi="Courier" w:cs="Courier"/>
          <w:color w:val="222222"/>
          <w:sz w:val="23"/>
          <w:szCs w:val="23"/>
          <w:shd w:val="clear" w:color="auto" w:fill="FFFFFF"/>
        </w:rPr>
        <w:t xml:space="preserve">               6</w:t>
      </w:r>
      <w:proofErr w:type="gramEnd"/>
      <w:r w:rsidRPr="00E60D45">
        <w:rPr>
          <w:rFonts w:ascii="Courier" w:hAnsi="Courier" w:cs="Courier"/>
          <w:color w:val="222222"/>
          <w:sz w:val="23"/>
          <w:szCs w:val="23"/>
          <w:shd w:val="clear" w:color="auto" w:fill="FFFFFF"/>
        </w:rPr>
        <w:t xml:space="preserve">.  (C)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remarked that Bhutan remains concerned about the growing number of activist groups in the camps, </w:t>
      </w:r>
      <w:proofErr w:type="gramStart"/>
      <w:r w:rsidRPr="00E60D45">
        <w:rPr>
          <w:rFonts w:ascii="Courier" w:hAnsi="Courier" w:cs="Courier"/>
          <w:color w:val="222222"/>
          <w:sz w:val="23"/>
          <w:szCs w:val="23"/>
          <w:shd w:val="clear" w:color="auto" w:fill="FFFFFF"/>
        </w:rPr>
        <w:t>commenting that</w:t>
      </w:r>
      <w:proofErr w:type="gramEnd"/>
      <w:r w:rsidRPr="00E60D45">
        <w:rPr>
          <w:rFonts w:ascii="Courier" w:hAnsi="Courier" w:cs="Courier"/>
          <w:color w:val="222222"/>
          <w:sz w:val="23"/>
          <w:szCs w:val="23"/>
          <w:shd w:val="clear" w:color="auto" w:fill="FFFFFF"/>
        </w:rPr>
        <w:t xml:space="preserve"> "Bhutan does not want these people to disrupt the country."  </w:t>
      </w:r>
      <w:proofErr w:type="spellStart"/>
      <w:r w:rsidRPr="00E60D45">
        <w:rPr>
          <w:rFonts w:ascii="Courier" w:hAnsi="Courier" w:cs="Courier"/>
          <w:color w:val="222222"/>
          <w:sz w:val="23"/>
          <w:szCs w:val="23"/>
          <w:shd w:val="clear" w:color="auto" w:fill="FFFFFF"/>
        </w:rPr>
        <w:t>PolCouns</w:t>
      </w:r>
      <w:proofErr w:type="spellEnd"/>
      <w:r w:rsidRPr="00E60D45">
        <w:rPr>
          <w:rFonts w:ascii="Courier" w:hAnsi="Courier" w:cs="Courier"/>
          <w:color w:val="222222"/>
          <w:sz w:val="23"/>
          <w:szCs w:val="23"/>
          <w:shd w:val="clear" w:color="auto" w:fill="FFFFFF"/>
        </w:rPr>
        <w:t xml:space="preserve"> noted that the USG also does not want a destabilizing force entering Bhutan, and that was another reason to move forward quickly to resolve the refugee issue and dismantle the camps.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then reiterated the need for the foreign ministers to discuss the issue.                 </w:t>
      </w:r>
      <w:hyperlink r:id="rId10" w:anchor="par7" w:history="1">
        <w:r w:rsidRPr="00E60D45">
          <w:rPr>
            <w:rFonts w:ascii="Courier" w:hAnsi="Courier" w:cs="Courier"/>
            <w:color w:val="0066CC"/>
            <w:sz w:val="23"/>
            <w:szCs w:val="23"/>
            <w:u w:val="single"/>
            <w:bdr w:val="none" w:sz="0" w:space="0" w:color="auto" w:frame="1"/>
          </w:rPr>
          <w:t>Â¶</w:t>
        </w:r>
      </w:hyperlink>
      <w:proofErr w:type="gramStart"/>
      <w:r w:rsidRPr="00E60D45">
        <w:rPr>
          <w:rFonts w:ascii="Courier" w:hAnsi="Courier" w:cs="Courier"/>
          <w:color w:val="222222"/>
          <w:sz w:val="23"/>
          <w:szCs w:val="23"/>
          <w:shd w:val="clear" w:color="auto" w:fill="FFFFFF"/>
        </w:rPr>
        <w:t xml:space="preserve">               7</w:t>
      </w:r>
      <w:proofErr w:type="gramEnd"/>
      <w:r w:rsidRPr="00E60D45">
        <w:rPr>
          <w:rFonts w:ascii="Courier" w:hAnsi="Courier" w:cs="Courier"/>
          <w:color w:val="222222"/>
          <w:sz w:val="23"/>
          <w:szCs w:val="23"/>
          <w:shd w:val="clear" w:color="auto" w:fill="FFFFFF"/>
        </w:rPr>
        <w:t xml:space="preserve">.  (C) In response to Nepalese threats to internationalize the issue,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responded that he had heard that empty threat before and that the GON does not know what this actually means.  Highlighting Bangladesh and Cyprus, he asserted that internationalizing the situation would only make the problem worse and that the only solution was through bilateral dialogue, "and that involves talking to us."   Comment: Talk to the King ------------------------</w:t>
      </w:r>
      <w:proofErr w:type="gramStart"/>
      <w:r w:rsidRPr="00E60D45">
        <w:rPr>
          <w:rFonts w:ascii="Courier" w:hAnsi="Courier" w:cs="Courier"/>
          <w:color w:val="222222"/>
          <w:sz w:val="23"/>
          <w:szCs w:val="23"/>
          <w:shd w:val="clear" w:color="auto" w:fill="FFFFFF"/>
        </w:rPr>
        <w:t xml:space="preserve">-                 </w:t>
      </w:r>
      <w:proofErr w:type="gramEnd"/>
      <w:hyperlink r:id="rId11" w:anchor="par8" w:history="1">
        <w:r w:rsidRPr="00E60D45">
          <w:rPr>
            <w:rFonts w:ascii="Courier" w:hAnsi="Courier" w:cs="Courier"/>
            <w:color w:val="0066CC"/>
            <w:sz w:val="23"/>
            <w:szCs w:val="23"/>
            <w:u w:val="single"/>
            <w:bdr w:val="none" w:sz="0" w:space="0" w:color="auto" w:frame="1"/>
          </w:rPr>
          <w:t>Â¶</w:t>
        </w:r>
      </w:hyperlink>
      <w:r w:rsidRPr="00E60D45">
        <w:rPr>
          <w:rFonts w:ascii="Courier" w:hAnsi="Courier" w:cs="Courier"/>
          <w:color w:val="222222"/>
          <w:sz w:val="23"/>
          <w:szCs w:val="23"/>
          <w:shd w:val="clear" w:color="auto" w:fill="FFFFFF"/>
        </w:rPr>
        <w:t xml:space="preserve">               8. (C) Ambassador </w:t>
      </w:r>
      <w:proofErr w:type="spellStart"/>
      <w:r w:rsidRPr="00E60D45">
        <w:rPr>
          <w:rFonts w:ascii="Courier" w:hAnsi="Courier" w:cs="Courier"/>
          <w:color w:val="222222"/>
          <w:sz w:val="23"/>
          <w:szCs w:val="23"/>
          <w:shd w:val="clear" w:color="auto" w:fill="FFFFFF"/>
        </w:rPr>
        <w:t>Tshering</w:t>
      </w:r>
      <w:proofErr w:type="spellEnd"/>
      <w:r w:rsidRPr="00E60D45">
        <w:rPr>
          <w:rFonts w:ascii="Courier" w:hAnsi="Courier" w:cs="Courier"/>
          <w:color w:val="222222"/>
          <w:sz w:val="23"/>
          <w:szCs w:val="23"/>
          <w:shd w:val="clear" w:color="auto" w:fill="FFFFFF"/>
        </w:rPr>
        <w:t xml:space="preserve"> holds a hard-line view on the refugee issue and was Home Minister when the expulsions took place.  Attempts by the mission to engage him on the refugee issue have proven unfruitful.  In light of </w:t>
      </w:r>
      <w:proofErr w:type="spellStart"/>
      <w:r w:rsidRPr="00E60D45">
        <w:rPr>
          <w:rFonts w:ascii="Courier" w:hAnsi="Courier" w:cs="Courier"/>
          <w:color w:val="222222"/>
          <w:sz w:val="23"/>
          <w:szCs w:val="23"/>
          <w:shd w:val="clear" w:color="auto" w:fill="FFFFFF"/>
        </w:rPr>
        <w:t>Tshering's</w:t>
      </w:r>
      <w:proofErr w:type="spellEnd"/>
      <w:r w:rsidRPr="00E60D45">
        <w:rPr>
          <w:rFonts w:ascii="Courier" w:hAnsi="Courier" w:cs="Courier"/>
          <w:color w:val="222222"/>
          <w:sz w:val="23"/>
          <w:szCs w:val="23"/>
          <w:shd w:val="clear" w:color="auto" w:fill="FFFFFF"/>
        </w:rPr>
        <w:t xml:space="preserve"> views and the positive feedback A/S Dewey received after his October 2004 visit to Thimphu and direct consultations with the King, we may wish to explore how the US could best re-engage on the refugee issue directly with the Foreign Minister or the King.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45"/>
    <w:rsid w:val="00E60D4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0D4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45"/>
    <w:rPr>
      <w:rFonts w:ascii="Times" w:hAnsi="Times"/>
      <w:b/>
      <w:bCs/>
      <w:kern w:val="36"/>
      <w:sz w:val="48"/>
      <w:szCs w:val="48"/>
    </w:rPr>
  </w:style>
  <w:style w:type="paragraph" w:styleId="NormalWeb">
    <w:name w:val="Normal (Web)"/>
    <w:basedOn w:val="Normal"/>
    <w:uiPriority w:val="99"/>
    <w:semiHidden/>
    <w:unhideWhenUsed/>
    <w:rsid w:val="00E60D4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6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60D45"/>
    <w:rPr>
      <w:rFonts w:ascii="Courier" w:hAnsi="Courier" w:cs="Courier"/>
      <w:sz w:val="20"/>
      <w:szCs w:val="20"/>
    </w:rPr>
  </w:style>
  <w:style w:type="character" w:styleId="Hyperlink">
    <w:name w:val="Hyperlink"/>
    <w:basedOn w:val="DefaultParagraphFont"/>
    <w:uiPriority w:val="99"/>
    <w:semiHidden/>
    <w:unhideWhenUsed/>
    <w:rsid w:val="00E60D4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0D4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45"/>
    <w:rPr>
      <w:rFonts w:ascii="Times" w:hAnsi="Times"/>
      <w:b/>
      <w:bCs/>
      <w:kern w:val="36"/>
      <w:sz w:val="48"/>
      <w:szCs w:val="48"/>
    </w:rPr>
  </w:style>
  <w:style w:type="paragraph" w:styleId="NormalWeb">
    <w:name w:val="Normal (Web)"/>
    <w:basedOn w:val="Normal"/>
    <w:uiPriority w:val="99"/>
    <w:semiHidden/>
    <w:unhideWhenUsed/>
    <w:rsid w:val="00E60D4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6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60D45"/>
    <w:rPr>
      <w:rFonts w:ascii="Courier" w:hAnsi="Courier" w:cs="Courier"/>
      <w:sz w:val="20"/>
      <w:szCs w:val="20"/>
    </w:rPr>
  </w:style>
  <w:style w:type="character" w:styleId="Hyperlink">
    <w:name w:val="Hyperlink"/>
    <w:basedOn w:val="DefaultParagraphFont"/>
    <w:uiPriority w:val="99"/>
    <w:semiHidden/>
    <w:unhideWhenUsed/>
    <w:rsid w:val="00E60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4442">
      <w:bodyDiv w:val="1"/>
      <w:marLeft w:val="0"/>
      <w:marRight w:val="0"/>
      <w:marTop w:val="0"/>
      <w:marBottom w:val="0"/>
      <w:divBdr>
        <w:top w:val="none" w:sz="0" w:space="0" w:color="auto"/>
        <w:left w:val="none" w:sz="0" w:space="0" w:color="auto"/>
        <w:bottom w:val="none" w:sz="0" w:space="0" w:color="auto"/>
        <w:right w:val="none" w:sz="0" w:space="0" w:color="auto"/>
      </w:divBdr>
      <w:divsChild>
        <w:div w:id="50142880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6newdelhi555"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555" TargetMode="External"/><Relationship Id="rId6" Type="http://schemas.openxmlformats.org/officeDocument/2006/relationships/hyperlink" Target="http://www.bhutan-research.org/us-diplomatic-cables-on-bhutan/06newdelhi555" TargetMode="External"/><Relationship Id="rId7" Type="http://schemas.openxmlformats.org/officeDocument/2006/relationships/hyperlink" Target="http://www.bhutan-research.org/us-diplomatic-cables-on-bhutan/06newdelhi555" TargetMode="External"/><Relationship Id="rId8" Type="http://schemas.openxmlformats.org/officeDocument/2006/relationships/hyperlink" Target="http://www.bhutan-research.org/us-diplomatic-cables-on-bhutan/06newdelhi555" TargetMode="External"/><Relationship Id="rId9" Type="http://schemas.openxmlformats.org/officeDocument/2006/relationships/hyperlink" Target="http://www.bhutan-research.org/us-diplomatic-cables-on-bhutan/06newdelhi555" TargetMode="External"/><Relationship Id="rId10" Type="http://schemas.openxmlformats.org/officeDocument/2006/relationships/hyperlink" Target="http://www.bhutan-research.org/us-diplomatic-cables-on-bhutan/06newdelhi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7473</Characters>
  <Application>Microsoft Macintosh Word</Application>
  <DocSecurity>0</DocSecurity>
  <Lines>62</Lines>
  <Paragraphs>17</Paragraphs>
  <ScaleCrop>false</ScaleCrop>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2011-10-01T00:39:00Z</dcterms:created>
  <dcterms:modified xsi:type="dcterms:W3CDTF">2011-10-01T00:39:00Z</dcterms:modified>
</cp:coreProperties>
</file>