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070" w:rsidRPr="005E0070" w:rsidRDefault="005E0070" w:rsidP="005E007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E0070">
        <w:rPr>
          <w:rFonts w:ascii="Verdana" w:eastAsia="Times New Roman" w:hAnsi="Verdana" w:cs="Times New Roman"/>
          <w:b/>
          <w:bCs/>
          <w:color w:val="000000"/>
          <w:kern w:val="36"/>
          <w:sz w:val="33"/>
          <w:szCs w:val="33"/>
          <w:shd w:val="clear" w:color="auto" w:fill="FFFFFF"/>
        </w:rPr>
        <w:t>05NEWDELHI2186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5E0070" w:rsidRPr="005E0070" w:rsidTr="005E007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E0070" w:rsidRPr="005E0070" w:rsidRDefault="005E0070" w:rsidP="005E0070">
            <w:pPr>
              <w:spacing w:line="270" w:lineRule="atLeast"/>
              <w:rPr>
                <w:rFonts w:ascii="Verdana" w:eastAsia="Times New Roman" w:hAnsi="Verdana" w:cs="Times New Roman"/>
                <w:b/>
                <w:bCs/>
                <w:color w:val="888888"/>
                <w:sz w:val="18"/>
                <w:szCs w:val="18"/>
              </w:rPr>
            </w:pPr>
            <w:r w:rsidRPr="005E007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E0070" w:rsidRPr="005E0070" w:rsidRDefault="005E0070" w:rsidP="005E0070">
            <w:pPr>
              <w:spacing w:line="270" w:lineRule="atLeast"/>
              <w:rPr>
                <w:rFonts w:ascii="Verdana" w:eastAsia="Times New Roman" w:hAnsi="Verdana" w:cs="Times New Roman"/>
                <w:b/>
                <w:bCs/>
                <w:color w:val="888888"/>
                <w:sz w:val="18"/>
                <w:szCs w:val="18"/>
              </w:rPr>
            </w:pPr>
            <w:r w:rsidRPr="005E007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E0070" w:rsidRPr="005E0070" w:rsidRDefault="005E0070" w:rsidP="005E0070">
            <w:pPr>
              <w:spacing w:line="270" w:lineRule="atLeast"/>
              <w:rPr>
                <w:rFonts w:ascii="Verdana" w:eastAsia="Times New Roman" w:hAnsi="Verdana" w:cs="Times New Roman"/>
                <w:b/>
                <w:bCs/>
                <w:color w:val="888888"/>
                <w:sz w:val="18"/>
                <w:szCs w:val="18"/>
              </w:rPr>
            </w:pPr>
            <w:r w:rsidRPr="005E007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E0070" w:rsidRPr="005E0070" w:rsidRDefault="005E0070" w:rsidP="005E0070">
            <w:pPr>
              <w:spacing w:line="270" w:lineRule="atLeast"/>
              <w:rPr>
                <w:rFonts w:ascii="Verdana" w:eastAsia="Times New Roman" w:hAnsi="Verdana" w:cs="Times New Roman"/>
                <w:b/>
                <w:bCs/>
                <w:color w:val="888888"/>
                <w:sz w:val="18"/>
                <w:szCs w:val="18"/>
              </w:rPr>
            </w:pPr>
            <w:r w:rsidRPr="005E007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E0070" w:rsidRPr="005E0070" w:rsidRDefault="005E0070" w:rsidP="005E0070">
            <w:pPr>
              <w:spacing w:line="270" w:lineRule="atLeast"/>
              <w:rPr>
                <w:rFonts w:ascii="Verdana" w:eastAsia="Times New Roman" w:hAnsi="Verdana" w:cs="Times New Roman"/>
                <w:b/>
                <w:bCs/>
                <w:color w:val="888888"/>
                <w:sz w:val="18"/>
                <w:szCs w:val="18"/>
              </w:rPr>
            </w:pPr>
            <w:r w:rsidRPr="005E0070">
              <w:rPr>
                <w:rFonts w:ascii="Verdana" w:eastAsia="Times New Roman" w:hAnsi="Verdana" w:cs="Times New Roman"/>
                <w:b/>
                <w:bCs/>
                <w:color w:val="888888"/>
                <w:sz w:val="18"/>
                <w:szCs w:val="18"/>
              </w:rPr>
              <w:t>Origin</w:t>
            </w:r>
          </w:p>
        </w:tc>
      </w:tr>
      <w:tr w:rsidR="005E0070" w:rsidRPr="005E0070" w:rsidTr="005E007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E0070" w:rsidRPr="005E0070" w:rsidRDefault="005E0070" w:rsidP="005E0070">
            <w:pPr>
              <w:rPr>
                <w:rFonts w:ascii="Times" w:eastAsia="Times New Roman" w:hAnsi="Times" w:cs="Times New Roman"/>
                <w:sz w:val="20"/>
                <w:szCs w:val="20"/>
              </w:rPr>
            </w:pPr>
            <w:r w:rsidRPr="005E0070">
              <w:rPr>
                <w:rFonts w:ascii="Times" w:eastAsia="Times New Roman" w:hAnsi="Times" w:cs="Times New Roman"/>
                <w:sz w:val="20"/>
                <w:szCs w:val="20"/>
              </w:rPr>
              <w:t>05NEWDELHI2186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E0070" w:rsidRPr="005E0070" w:rsidRDefault="005E0070" w:rsidP="005E0070">
            <w:pPr>
              <w:rPr>
                <w:rFonts w:ascii="Times" w:eastAsia="Times New Roman" w:hAnsi="Times" w:cs="Times New Roman"/>
                <w:sz w:val="20"/>
                <w:szCs w:val="20"/>
              </w:rPr>
            </w:pPr>
            <w:r w:rsidRPr="005E0070">
              <w:rPr>
                <w:rFonts w:ascii="Times" w:eastAsia="Times New Roman" w:hAnsi="Times" w:cs="Times New Roman"/>
                <w:sz w:val="20"/>
                <w:szCs w:val="20"/>
              </w:rPr>
              <w:t>2005-03-22 12:25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E0070" w:rsidRPr="005E0070" w:rsidRDefault="005E0070" w:rsidP="005E0070">
            <w:pPr>
              <w:rPr>
                <w:rFonts w:ascii="Times" w:eastAsia="Times New Roman" w:hAnsi="Times" w:cs="Times New Roman"/>
                <w:sz w:val="20"/>
                <w:szCs w:val="20"/>
              </w:rPr>
            </w:pPr>
            <w:r w:rsidRPr="005E007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E0070" w:rsidRPr="005E0070" w:rsidRDefault="005E0070" w:rsidP="005E0070">
            <w:pPr>
              <w:rPr>
                <w:rFonts w:ascii="Times" w:eastAsia="Times New Roman" w:hAnsi="Times" w:cs="Times New Roman"/>
                <w:sz w:val="20"/>
                <w:szCs w:val="20"/>
              </w:rPr>
            </w:pPr>
            <w:r w:rsidRPr="005E0070">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E0070" w:rsidRPr="005E0070" w:rsidRDefault="005E0070" w:rsidP="005E0070">
            <w:pPr>
              <w:rPr>
                <w:rFonts w:ascii="Times" w:eastAsia="Times New Roman" w:hAnsi="Times" w:cs="Times New Roman"/>
                <w:sz w:val="20"/>
                <w:szCs w:val="20"/>
              </w:rPr>
            </w:pPr>
            <w:r w:rsidRPr="005E0070">
              <w:rPr>
                <w:rFonts w:ascii="Times" w:eastAsia="Times New Roman" w:hAnsi="Times" w:cs="Times New Roman"/>
                <w:sz w:val="20"/>
                <w:szCs w:val="20"/>
              </w:rPr>
              <w:t>Embassy New Delhi</w:t>
            </w:r>
          </w:p>
        </w:tc>
      </w:tr>
    </w:tbl>
    <w:p w:rsidR="005E0070" w:rsidRPr="005E0070" w:rsidRDefault="005E0070" w:rsidP="005E0070">
      <w:pPr>
        <w:spacing w:after="360" w:line="255" w:lineRule="atLeast"/>
        <w:textAlignment w:val="baseline"/>
        <w:rPr>
          <w:rFonts w:ascii="Verdana" w:hAnsi="Verdana" w:cs="Times New Roman"/>
          <w:color w:val="000000"/>
          <w:sz w:val="21"/>
          <w:szCs w:val="21"/>
          <w:shd w:val="clear" w:color="auto" w:fill="FFFFFF"/>
        </w:rPr>
      </w:pPr>
      <w:r w:rsidRPr="005E0070">
        <w:rPr>
          <w:rFonts w:ascii="Verdana" w:hAnsi="Verdana" w:cs="Times New Roman"/>
          <w:color w:val="000000"/>
          <w:sz w:val="21"/>
          <w:szCs w:val="21"/>
          <w:shd w:val="clear" w:color="auto" w:fill="FFFFFF"/>
        </w:rPr>
        <w:t> </w:t>
      </w:r>
    </w:p>
    <w:p w:rsidR="005E0070" w:rsidRPr="005E0070" w:rsidRDefault="005E0070" w:rsidP="005E007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E0070">
        <w:rPr>
          <w:rFonts w:ascii="Courier" w:hAnsi="Courier" w:cs="Courier"/>
          <w:color w:val="222222"/>
          <w:sz w:val="23"/>
          <w:szCs w:val="23"/>
          <w:shd w:val="clear" w:color="auto" w:fill="FFFFFF"/>
        </w:rPr>
        <w:t>This record is a partial extract of the original cable. The full text of the original cable is not available.</w:t>
      </w:r>
    </w:p>
    <w:p w:rsidR="005E0070" w:rsidRPr="005E0070" w:rsidRDefault="005E0070" w:rsidP="005E007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5E0070">
        <w:rPr>
          <w:rFonts w:ascii="Courier" w:hAnsi="Courier" w:cs="Courier"/>
          <w:color w:val="222222"/>
          <w:sz w:val="23"/>
          <w:szCs w:val="23"/>
          <w:shd w:val="clear" w:color="auto" w:fill="FFFFFF"/>
        </w:rPr>
        <w:t xml:space="preserve">              C O N F I D E N T I A L NEW DELHI 002186   SIPDIS   DEPT FOR WHA/CCA, DRL/MLA, IO/SHA, AND SA/INS   E.O. 12958: DECL: 03/21/2015 TAGS</w:t>
      </w:r>
      <w:proofErr w:type="gramStart"/>
      <w:r w:rsidRPr="005E0070">
        <w:rPr>
          <w:rFonts w:ascii="Courier" w:hAnsi="Courier" w:cs="Courier"/>
          <w:color w:val="222222"/>
          <w:sz w:val="23"/>
          <w:szCs w:val="23"/>
          <w:shd w:val="clear" w:color="auto" w:fill="FFFFFF"/>
        </w:rPr>
        <w:t>:               PHUM</w:t>
      </w:r>
      <w:proofErr w:type="gramEnd"/>
      <w:r w:rsidRPr="005E0070">
        <w:rPr>
          <w:rFonts w:ascii="Courier" w:hAnsi="Courier" w:cs="Courier"/>
          <w:color w:val="222222"/>
          <w:sz w:val="23"/>
          <w:szCs w:val="23"/>
          <w:shd w:val="clear" w:color="auto" w:fill="FFFFFF"/>
        </w:rPr>
        <w:t xml:space="preserve">               CU               IN               BT  SUBJECT: UNCHR61 CUBA DEMARCHE DELIVERED TO INDIA AND BHUTAN   REF: STATE 49957   Classified By: DCM Robert O. Blake for reasons 1.4(</w:t>
      </w:r>
      <w:proofErr w:type="spellStart"/>
      <w:r w:rsidRPr="005E0070">
        <w:rPr>
          <w:rFonts w:ascii="Courier" w:hAnsi="Courier" w:cs="Courier"/>
          <w:color w:val="222222"/>
          <w:sz w:val="23"/>
          <w:szCs w:val="23"/>
          <w:shd w:val="clear" w:color="auto" w:fill="FFFFFF"/>
        </w:rPr>
        <w:t>b,d</w:t>
      </w:r>
      <w:proofErr w:type="spellEnd"/>
      <w:r w:rsidRPr="005E0070">
        <w:rPr>
          <w:rFonts w:ascii="Courier" w:hAnsi="Courier" w:cs="Courier"/>
          <w:color w:val="222222"/>
          <w:sz w:val="23"/>
          <w:szCs w:val="23"/>
          <w:shd w:val="clear" w:color="auto" w:fill="FFFFFF"/>
        </w:rPr>
        <w:t xml:space="preserve">)                 </w:t>
      </w:r>
      <w:hyperlink r:id="rId5" w:anchor="par1" w:history="1">
        <w:r w:rsidRPr="005E0070">
          <w:rPr>
            <w:rFonts w:ascii="Courier" w:hAnsi="Courier" w:cs="Courier"/>
            <w:color w:val="0066CC"/>
            <w:sz w:val="23"/>
            <w:szCs w:val="23"/>
            <w:u w:val="single"/>
            <w:bdr w:val="none" w:sz="0" w:space="0" w:color="auto" w:frame="1"/>
          </w:rPr>
          <w:t>Â¶</w:t>
        </w:r>
      </w:hyperlink>
      <w:r w:rsidRPr="005E0070">
        <w:rPr>
          <w:rFonts w:ascii="Courier" w:hAnsi="Courier" w:cs="Courier"/>
          <w:color w:val="222222"/>
          <w:sz w:val="23"/>
          <w:szCs w:val="23"/>
          <w:shd w:val="clear" w:color="auto" w:fill="FFFFFF"/>
        </w:rPr>
        <w:t xml:space="preserve">               1.  (C) On 21 March, </w:t>
      </w:r>
      <w:proofErr w:type="spellStart"/>
      <w:r w:rsidRPr="005E0070">
        <w:rPr>
          <w:rFonts w:ascii="Courier" w:hAnsi="Courier" w:cs="Courier"/>
          <w:color w:val="222222"/>
          <w:sz w:val="23"/>
          <w:szCs w:val="23"/>
          <w:shd w:val="clear" w:color="auto" w:fill="FFFFFF"/>
        </w:rPr>
        <w:t>Poloff</w:t>
      </w:r>
      <w:proofErr w:type="spellEnd"/>
      <w:r w:rsidRPr="005E0070">
        <w:rPr>
          <w:rFonts w:ascii="Courier" w:hAnsi="Courier" w:cs="Courier"/>
          <w:color w:val="222222"/>
          <w:sz w:val="23"/>
          <w:szCs w:val="23"/>
          <w:shd w:val="clear" w:color="auto" w:fill="FFFFFF"/>
        </w:rPr>
        <w:t xml:space="preserve"> delivered </w:t>
      </w:r>
      <w:proofErr w:type="spellStart"/>
      <w:r w:rsidRPr="005E0070">
        <w:rPr>
          <w:rFonts w:ascii="Courier" w:hAnsi="Courier" w:cs="Courier"/>
          <w:color w:val="222222"/>
          <w:sz w:val="23"/>
          <w:szCs w:val="23"/>
          <w:shd w:val="clear" w:color="auto" w:fill="FFFFFF"/>
        </w:rPr>
        <w:t>Reftel</w:t>
      </w:r>
      <w:proofErr w:type="spellEnd"/>
      <w:r w:rsidRPr="005E0070">
        <w:rPr>
          <w:rFonts w:ascii="Courier" w:hAnsi="Courier" w:cs="Courier"/>
          <w:color w:val="222222"/>
          <w:sz w:val="23"/>
          <w:szCs w:val="23"/>
          <w:shd w:val="clear" w:color="auto" w:fill="FFFFFF"/>
        </w:rPr>
        <w:t xml:space="preserve"> demarche to Indian MEA Deputy Secretary (UN Economic and Social) </w:t>
      </w:r>
      <w:proofErr w:type="spellStart"/>
      <w:r w:rsidRPr="005E0070">
        <w:rPr>
          <w:rFonts w:ascii="Courier" w:hAnsi="Courier" w:cs="Courier"/>
          <w:color w:val="222222"/>
          <w:sz w:val="23"/>
          <w:szCs w:val="23"/>
          <w:shd w:val="clear" w:color="auto" w:fill="FFFFFF"/>
        </w:rPr>
        <w:t>Gopal</w:t>
      </w:r>
      <w:proofErr w:type="spellEnd"/>
      <w:r w:rsidRPr="005E0070">
        <w:rPr>
          <w:rFonts w:ascii="Courier" w:hAnsi="Courier" w:cs="Courier"/>
          <w:color w:val="222222"/>
          <w:sz w:val="23"/>
          <w:szCs w:val="23"/>
          <w:shd w:val="clear" w:color="auto" w:fill="FFFFFF"/>
        </w:rPr>
        <w:t xml:space="preserve"> </w:t>
      </w:r>
      <w:proofErr w:type="spellStart"/>
      <w:r w:rsidRPr="005E0070">
        <w:rPr>
          <w:rFonts w:ascii="Courier" w:hAnsi="Courier" w:cs="Courier"/>
          <w:color w:val="222222"/>
          <w:sz w:val="23"/>
          <w:szCs w:val="23"/>
          <w:shd w:val="clear" w:color="auto" w:fill="FFFFFF"/>
        </w:rPr>
        <w:t>Baglay</w:t>
      </w:r>
      <w:proofErr w:type="spellEnd"/>
      <w:r w:rsidRPr="005E0070">
        <w:rPr>
          <w:rFonts w:ascii="Courier" w:hAnsi="Courier" w:cs="Courier"/>
          <w:color w:val="222222"/>
          <w:sz w:val="23"/>
          <w:szCs w:val="23"/>
          <w:shd w:val="clear" w:color="auto" w:fill="FFFFFF"/>
        </w:rPr>
        <w:t xml:space="preserve"> and Bhutanese Embassy First Secretary Karma </w:t>
      </w:r>
      <w:proofErr w:type="spellStart"/>
      <w:r w:rsidRPr="005E0070">
        <w:rPr>
          <w:rFonts w:ascii="Courier" w:hAnsi="Courier" w:cs="Courier"/>
          <w:color w:val="222222"/>
          <w:sz w:val="23"/>
          <w:szCs w:val="23"/>
          <w:shd w:val="clear" w:color="auto" w:fill="FFFFFF"/>
        </w:rPr>
        <w:t>Rinchhen</w:t>
      </w:r>
      <w:proofErr w:type="spellEnd"/>
      <w:r w:rsidRPr="005E0070">
        <w:rPr>
          <w:rFonts w:ascii="Courier" w:hAnsi="Courier" w:cs="Courier"/>
          <w:color w:val="222222"/>
          <w:sz w:val="23"/>
          <w:szCs w:val="23"/>
          <w:shd w:val="clear" w:color="auto" w:fill="FFFFFF"/>
        </w:rPr>
        <w:t xml:space="preserve">, reiterating our interest in this year's Cuba resolution.                 </w:t>
      </w:r>
      <w:hyperlink r:id="rId6" w:anchor="par2" w:history="1">
        <w:r w:rsidRPr="005E0070">
          <w:rPr>
            <w:rFonts w:ascii="Courier" w:hAnsi="Courier" w:cs="Courier"/>
            <w:color w:val="0066CC"/>
            <w:sz w:val="23"/>
            <w:szCs w:val="23"/>
            <w:u w:val="single"/>
            <w:bdr w:val="none" w:sz="0" w:space="0" w:color="auto" w:frame="1"/>
          </w:rPr>
          <w:t>Â¶</w:t>
        </w:r>
      </w:hyperlink>
      <w:proofErr w:type="gramStart"/>
      <w:r w:rsidRPr="005E0070">
        <w:rPr>
          <w:rFonts w:ascii="Courier" w:hAnsi="Courier" w:cs="Courier"/>
          <w:color w:val="222222"/>
          <w:sz w:val="23"/>
          <w:szCs w:val="23"/>
          <w:shd w:val="clear" w:color="auto" w:fill="FFFFFF"/>
        </w:rPr>
        <w:t xml:space="preserve">               2</w:t>
      </w:r>
      <w:proofErr w:type="gramEnd"/>
      <w:r w:rsidRPr="005E0070">
        <w:rPr>
          <w:rFonts w:ascii="Courier" w:hAnsi="Courier" w:cs="Courier"/>
          <w:color w:val="222222"/>
          <w:sz w:val="23"/>
          <w:szCs w:val="23"/>
          <w:shd w:val="clear" w:color="auto" w:fill="FFFFFF"/>
        </w:rPr>
        <w:t xml:space="preserve">.  (C) </w:t>
      </w:r>
      <w:proofErr w:type="spellStart"/>
      <w:r w:rsidRPr="005E0070">
        <w:rPr>
          <w:rFonts w:ascii="Courier" w:hAnsi="Courier" w:cs="Courier"/>
          <w:color w:val="222222"/>
          <w:sz w:val="23"/>
          <w:szCs w:val="23"/>
          <w:shd w:val="clear" w:color="auto" w:fill="FFFFFF"/>
        </w:rPr>
        <w:t>Baglay</w:t>
      </w:r>
      <w:proofErr w:type="spellEnd"/>
      <w:r w:rsidRPr="005E0070">
        <w:rPr>
          <w:rFonts w:ascii="Courier" w:hAnsi="Courier" w:cs="Courier"/>
          <w:color w:val="222222"/>
          <w:sz w:val="23"/>
          <w:szCs w:val="23"/>
          <w:shd w:val="clear" w:color="auto" w:fill="FFFFFF"/>
        </w:rPr>
        <w:t xml:space="preserve"> responded that the GOI has no official response to the proposed Cuba resolution, but reiterated India's well-known opposition to country-specific resolutions.  He promised to convey the USG position to his superiors.  Post will follow up on this issue at more senior levels.                 </w:t>
      </w:r>
      <w:hyperlink r:id="rId7" w:anchor="par3" w:history="1">
        <w:r w:rsidRPr="005E0070">
          <w:rPr>
            <w:rFonts w:ascii="Courier" w:hAnsi="Courier" w:cs="Courier"/>
            <w:color w:val="0066CC"/>
            <w:sz w:val="23"/>
            <w:szCs w:val="23"/>
            <w:u w:val="single"/>
            <w:bdr w:val="none" w:sz="0" w:space="0" w:color="auto" w:frame="1"/>
          </w:rPr>
          <w:t>Â¶</w:t>
        </w:r>
      </w:hyperlink>
      <w:proofErr w:type="gramStart"/>
      <w:r w:rsidRPr="005E0070">
        <w:rPr>
          <w:rFonts w:ascii="Courier" w:hAnsi="Courier" w:cs="Courier"/>
          <w:color w:val="222222"/>
          <w:sz w:val="23"/>
          <w:szCs w:val="23"/>
          <w:shd w:val="clear" w:color="auto" w:fill="FFFFFF"/>
        </w:rPr>
        <w:t xml:space="preserve">               3</w:t>
      </w:r>
      <w:proofErr w:type="gramEnd"/>
      <w:r w:rsidRPr="005E0070">
        <w:rPr>
          <w:rFonts w:ascii="Courier" w:hAnsi="Courier" w:cs="Courier"/>
          <w:color w:val="222222"/>
          <w:sz w:val="23"/>
          <w:szCs w:val="23"/>
          <w:shd w:val="clear" w:color="auto" w:fill="FFFFFF"/>
        </w:rPr>
        <w:t xml:space="preserve">.  (C) After </w:t>
      </w:r>
      <w:proofErr w:type="spellStart"/>
      <w:r w:rsidRPr="005E0070">
        <w:rPr>
          <w:rFonts w:ascii="Courier" w:hAnsi="Courier" w:cs="Courier"/>
          <w:color w:val="222222"/>
          <w:sz w:val="23"/>
          <w:szCs w:val="23"/>
          <w:shd w:val="clear" w:color="auto" w:fill="FFFFFF"/>
        </w:rPr>
        <w:t>Poloff</w:t>
      </w:r>
      <w:proofErr w:type="spellEnd"/>
      <w:r w:rsidRPr="005E0070">
        <w:rPr>
          <w:rFonts w:ascii="Courier" w:hAnsi="Courier" w:cs="Courier"/>
          <w:color w:val="222222"/>
          <w:sz w:val="23"/>
          <w:szCs w:val="23"/>
          <w:shd w:val="clear" w:color="auto" w:fill="FFFFFF"/>
        </w:rPr>
        <w:t xml:space="preserve"> expressed appreciation for Bhutan's abstention last year, which enabled passage of the Cuba resolution, </w:t>
      </w:r>
      <w:proofErr w:type="spellStart"/>
      <w:r w:rsidRPr="005E0070">
        <w:rPr>
          <w:rFonts w:ascii="Courier" w:hAnsi="Courier" w:cs="Courier"/>
          <w:color w:val="222222"/>
          <w:sz w:val="23"/>
          <w:szCs w:val="23"/>
          <w:shd w:val="clear" w:color="auto" w:fill="FFFFFF"/>
        </w:rPr>
        <w:t>Rinchhen</w:t>
      </w:r>
      <w:proofErr w:type="spellEnd"/>
      <w:r w:rsidRPr="005E0070">
        <w:rPr>
          <w:rFonts w:ascii="Courier" w:hAnsi="Courier" w:cs="Courier"/>
          <w:color w:val="222222"/>
          <w:sz w:val="23"/>
          <w:szCs w:val="23"/>
          <w:shd w:val="clear" w:color="auto" w:fill="FFFFFF"/>
        </w:rPr>
        <w:t xml:space="preserve"> replied that he had no response from his government on its plans for voting this year, but pledged to forward our points to Thimphu.                 </w:t>
      </w:r>
      <w:hyperlink r:id="rId8" w:anchor="par4" w:history="1">
        <w:r w:rsidRPr="005E0070">
          <w:rPr>
            <w:rFonts w:ascii="Courier" w:hAnsi="Courier" w:cs="Courier"/>
            <w:color w:val="0066CC"/>
            <w:sz w:val="23"/>
            <w:szCs w:val="23"/>
            <w:u w:val="single"/>
            <w:bdr w:val="none" w:sz="0" w:space="0" w:color="auto" w:frame="1"/>
          </w:rPr>
          <w:t>Â¶</w:t>
        </w:r>
      </w:hyperlink>
      <w:proofErr w:type="gramStart"/>
      <w:r w:rsidRPr="005E0070">
        <w:rPr>
          <w:rFonts w:ascii="Courier" w:hAnsi="Courier" w:cs="Courier"/>
          <w:color w:val="222222"/>
          <w:sz w:val="23"/>
          <w:szCs w:val="23"/>
          <w:shd w:val="clear" w:color="auto" w:fill="FFFFFF"/>
        </w:rPr>
        <w:t xml:space="preserve">               4</w:t>
      </w:r>
      <w:proofErr w:type="gramEnd"/>
      <w:r w:rsidRPr="005E0070">
        <w:rPr>
          <w:rFonts w:ascii="Courier" w:hAnsi="Courier" w:cs="Courier"/>
          <w:color w:val="222222"/>
          <w:sz w:val="23"/>
          <w:szCs w:val="23"/>
          <w:shd w:val="clear" w:color="auto" w:fill="FFFFFF"/>
        </w:rPr>
        <w:t xml:space="preserve">.  (C) Comment: We will need to consider carefully the timing for a more senior approach to New Delhi on the Cuba resolution, bearing in mind the likely mid-April visit to Washington by Foreign Minister Singh.  In this context, we would appreciate further Department guidance on the likely timing of the Cuba vote.  On Bhutan, we will wait to hear from Thimphu on whether the RGOB will stick with its abstention (which we were told the Cubans bitterly attacked).  As in 2004, a Washington-level approach to the </w:t>
      </w:r>
      <w:r w:rsidRPr="005E0070">
        <w:rPr>
          <w:rFonts w:ascii="Courier" w:hAnsi="Courier" w:cs="Courier"/>
          <w:color w:val="222222"/>
          <w:sz w:val="23"/>
          <w:szCs w:val="23"/>
          <w:shd w:val="clear" w:color="auto" w:fill="FFFFFF"/>
        </w:rPr>
        <w:lastRenderedPageBreak/>
        <w:t>Bhutanese Foreign Ministry may be necessary to keep the RGOB on our side.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070"/>
    <w:rsid w:val="005E007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07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070"/>
    <w:rPr>
      <w:rFonts w:ascii="Times" w:hAnsi="Times"/>
      <w:b/>
      <w:bCs/>
      <w:kern w:val="36"/>
      <w:sz w:val="48"/>
      <w:szCs w:val="48"/>
    </w:rPr>
  </w:style>
  <w:style w:type="paragraph" w:styleId="NormalWeb">
    <w:name w:val="Normal (Web)"/>
    <w:basedOn w:val="Normal"/>
    <w:uiPriority w:val="99"/>
    <w:semiHidden/>
    <w:unhideWhenUsed/>
    <w:rsid w:val="005E007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E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E0070"/>
    <w:rPr>
      <w:rFonts w:ascii="Courier" w:hAnsi="Courier" w:cs="Courier"/>
      <w:sz w:val="20"/>
      <w:szCs w:val="20"/>
    </w:rPr>
  </w:style>
  <w:style w:type="character" w:styleId="Hyperlink">
    <w:name w:val="Hyperlink"/>
    <w:basedOn w:val="DefaultParagraphFont"/>
    <w:uiPriority w:val="99"/>
    <w:semiHidden/>
    <w:unhideWhenUsed/>
    <w:rsid w:val="005E007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07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070"/>
    <w:rPr>
      <w:rFonts w:ascii="Times" w:hAnsi="Times"/>
      <w:b/>
      <w:bCs/>
      <w:kern w:val="36"/>
      <w:sz w:val="48"/>
      <w:szCs w:val="48"/>
    </w:rPr>
  </w:style>
  <w:style w:type="paragraph" w:styleId="NormalWeb">
    <w:name w:val="Normal (Web)"/>
    <w:basedOn w:val="Normal"/>
    <w:uiPriority w:val="99"/>
    <w:semiHidden/>
    <w:unhideWhenUsed/>
    <w:rsid w:val="005E007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E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E0070"/>
    <w:rPr>
      <w:rFonts w:ascii="Courier" w:hAnsi="Courier" w:cs="Courier"/>
      <w:sz w:val="20"/>
      <w:szCs w:val="20"/>
    </w:rPr>
  </w:style>
  <w:style w:type="character" w:styleId="Hyperlink">
    <w:name w:val="Hyperlink"/>
    <w:basedOn w:val="DefaultParagraphFont"/>
    <w:uiPriority w:val="99"/>
    <w:semiHidden/>
    <w:unhideWhenUsed/>
    <w:rsid w:val="005E0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62946">
      <w:bodyDiv w:val="1"/>
      <w:marLeft w:val="0"/>
      <w:marRight w:val="0"/>
      <w:marTop w:val="0"/>
      <w:marBottom w:val="0"/>
      <w:divBdr>
        <w:top w:val="none" w:sz="0" w:space="0" w:color="auto"/>
        <w:left w:val="none" w:sz="0" w:space="0" w:color="auto"/>
        <w:bottom w:val="none" w:sz="0" w:space="0" w:color="auto"/>
        <w:right w:val="none" w:sz="0" w:space="0" w:color="auto"/>
      </w:divBdr>
      <w:divsChild>
        <w:div w:id="135194869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2186" TargetMode="External"/><Relationship Id="rId6" Type="http://schemas.openxmlformats.org/officeDocument/2006/relationships/hyperlink" Target="http://www.bhutan-research.org/us-diplomatic-cables-on-bhutan/05newdelhi2186" TargetMode="External"/><Relationship Id="rId7" Type="http://schemas.openxmlformats.org/officeDocument/2006/relationships/hyperlink" Target="http://www.bhutan-research.org/us-diplomatic-cables-on-bhutan/05newdelhi2186" TargetMode="External"/><Relationship Id="rId8" Type="http://schemas.openxmlformats.org/officeDocument/2006/relationships/hyperlink" Target="http://www.bhutan-research.org/us-diplomatic-cables-on-bhutan/05newdelhi218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2172</Characters>
  <Application>Microsoft Macintosh Word</Application>
  <DocSecurity>0</DocSecurity>
  <Lines>18</Lines>
  <Paragraphs>5</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2011-10-01T00:18:00Z</dcterms:created>
  <dcterms:modified xsi:type="dcterms:W3CDTF">2011-10-01T00:18:00Z</dcterms:modified>
</cp:coreProperties>
</file>